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48FB1" w14:textId="459FC5C0" w:rsidR="002C5FC9" w:rsidRPr="007A721A" w:rsidRDefault="002C5FC9" w:rsidP="002C5FC9">
      <w:pPr>
        <w:pStyle w:val="stBilgi"/>
        <w:rPr>
          <w:b/>
        </w:rPr>
      </w:pPr>
    </w:p>
    <w:tbl>
      <w:tblPr>
        <w:tblW w:w="10558" w:type="dxa"/>
        <w:jc w:val="center"/>
        <w:tblLook w:val="01E0" w:firstRow="1" w:lastRow="1" w:firstColumn="1" w:lastColumn="1" w:noHBand="0" w:noVBand="0"/>
      </w:tblPr>
      <w:tblGrid>
        <w:gridCol w:w="8106"/>
        <w:gridCol w:w="2452"/>
      </w:tblGrid>
      <w:tr w:rsidR="00582E1F" w:rsidRPr="007F0252" w14:paraId="4B9E55CB" w14:textId="77777777" w:rsidTr="00164FF9">
        <w:trPr>
          <w:trHeight w:val="234"/>
          <w:jc w:val="center"/>
        </w:trPr>
        <w:tc>
          <w:tcPr>
            <w:tcW w:w="8106" w:type="dxa"/>
            <w:tcBorders>
              <w:bottom w:val="single" w:sz="4" w:space="0" w:color="auto"/>
            </w:tcBorders>
            <w:shd w:val="clear" w:color="auto" w:fill="auto"/>
          </w:tcPr>
          <w:p w14:paraId="5EAF8DD6" w14:textId="77777777" w:rsidR="00582E1F" w:rsidRPr="007F0252" w:rsidRDefault="00582E1F" w:rsidP="00164FF9">
            <w:pPr>
              <w:jc w:val="center"/>
              <w:rPr>
                <w:b/>
                <w:sz w:val="32"/>
                <w:szCs w:val="32"/>
              </w:rPr>
            </w:pPr>
            <w:r w:rsidRPr="007F0252">
              <w:br w:type="page"/>
              <w:t> </w:t>
            </w:r>
            <w:r w:rsidRPr="007F0252">
              <w:tab/>
            </w:r>
            <w:r w:rsidRPr="007F0252">
              <w:tab/>
            </w:r>
          </w:p>
        </w:tc>
        <w:tc>
          <w:tcPr>
            <w:tcW w:w="2452" w:type="dxa"/>
            <w:tcBorders>
              <w:bottom w:val="single" w:sz="4" w:space="0" w:color="auto"/>
            </w:tcBorders>
          </w:tcPr>
          <w:p w14:paraId="0FE126E8" w14:textId="77777777" w:rsidR="00582E1F" w:rsidRPr="007F0252" w:rsidRDefault="00582E1F" w:rsidP="00164FF9">
            <w:pPr>
              <w:rPr>
                <w:b/>
              </w:rPr>
            </w:pPr>
            <w:r>
              <w:rPr>
                <w:b/>
              </w:rPr>
              <w:t xml:space="preserve">                  Form–2</w:t>
            </w:r>
          </w:p>
        </w:tc>
      </w:tr>
      <w:tr w:rsidR="00582E1F" w:rsidRPr="007F0252" w14:paraId="133410CD" w14:textId="77777777" w:rsidTr="00164FF9">
        <w:trPr>
          <w:trHeight w:val="533"/>
          <w:jc w:val="center"/>
        </w:trPr>
        <w:tc>
          <w:tcPr>
            <w:tcW w:w="10558" w:type="dxa"/>
            <w:gridSpan w:val="2"/>
            <w:tcBorders>
              <w:top w:val="single" w:sz="4" w:space="0" w:color="auto"/>
              <w:left w:val="single" w:sz="4" w:space="0" w:color="auto"/>
              <w:bottom w:val="single" w:sz="4" w:space="0" w:color="auto"/>
              <w:right w:val="single" w:sz="4" w:space="0" w:color="auto"/>
            </w:tcBorders>
            <w:shd w:val="clear" w:color="auto" w:fill="auto"/>
          </w:tcPr>
          <w:p w14:paraId="144E197A" w14:textId="77777777" w:rsidR="00582E1F" w:rsidRPr="00B56673" w:rsidRDefault="00582E1F" w:rsidP="00164FF9">
            <w:pPr>
              <w:pStyle w:val="Balk1"/>
              <w:jc w:val="center"/>
              <w:rPr>
                <w:rFonts w:ascii="Times New Roman" w:hAnsi="Times New Roman" w:cs="Times New Roman"/>
                <w:sz w:val="28"/>
                <w:szCs w:val="28"/>
              </w:rPr>
            </w:pPr>
            <w:r>
              <w:rPr>
                <w:rFonts w:ascii="Times New Roman" w:hAnsi="Times New Roman" w:cs="Times New Roman"/>
                <w:sz w:val="28"/>
                <w:szCs w:val="28"/>
              </w:rPr>
              <w:t>VELİ</w:t>
            </w:r>
            <w:r w:rsidRPr="00B56673">
              <w:rPr>
                <w:rFonts w:ascii="Times New Roman" w:hAnsi="Times New Roman" w:cs="Times New Roman"/>
                <w:sz w:val="28"/>
                <w:szCs w:val="28"/>
              </w:rPr>
              <w:t xml:space="preserve"> SÖZLEŞMESİ</w:t>
            </w:r>
          </w:p>
        </w:tc>
      </w:tr>
    </w:tbl>
    <w:p w14:paraId="4F7533C8" w14:textId="77777777" w:rsidR="00582E1F" w:rsidRDefault="00582E1F" w:rsidP="00582E1F">
      <w:pPr>
        <w:pStyle w:val="Default"/>
        <w:jc w:val="both"/>
        <w:rPr>
          <w:sz w:val="22"/>
          <w:szCs w:val="22"/>
        </w:rPr>
      </w:pPr>
    </w:p>
    <w:p w14:paraId="5E50590B" w14:textId="77777777" w:rsidR="00582E1F" w:rsidRPr="007F0252" w:rsidRDefault="00582E1F" w:rsidP="00582E1F">
      <w:pPr>
        <w:pStyle w:val="Default"/>
        <w:ind w:firstLine="708"/>
        <w:jc w:val="both"/>
        <w:rPr>
          <w:sz w:val="22"/>
          <w:szCs w:val="22"/>
        </w:rPr>
      </w:pPr>
      <w:r w:rsidRPr="007F0252">
        <w:rPr>
          <w:sz w:val="22"/>
          <w:szCs w:val="22"/>
        </w:rPr>
        <w:t xml:space="preserve">Velisi bulunduğum …………………………… </w:t>
      </w:r>
      <w:proofErr w:type="spellStart"/>
      <w:r w:rsidRPr="007F0252">
        <w:rPr>
          <w:sz w:val="22"/>
          <w:szCs w:val="22"/>
        </w:rPr>
        <w:t>nın</w:t>
      </w:r>
      <w:proofErr w:type="spellEnd"/>
      <w:r w:rsidRPr="007F0252">
        <w:rPr>
          <w:sz w:val="22"/>
          <w:szCs w:val="22"/>
        </w:rPr>
        <w:t xml:space="preserve"> okulunuz pansiyonunda parasız / paralı yatılı olarak kalmasını istiyorum. Yatılılığa kabul edildiği takdirde aşağıdaki yazılı maddeleri kabul ediyorum. </w:t>
      </w:r>
    </w:p>
    <w:p w14:paraId="4B74EF96" w14:textId="77777777" w:rsidR="00582E1F" w:rsidRPr="007F0252" w:rsidRDefault="00582E1F" w:rsidP="00582E1F">
      <w:pPr>
        <w:pStyle w:val="Default"/>
        <w:jc w:val="both"/>
        <w:rPr>
          <w:sz w:val="22"/>
          <w:szCs w:val="22"/>
        </w:rPr>
      </w:pPr>
    </w:p>
    <w:p w14:paraId="6018193E" w14:textId="77777777" w:rsidR="00582E1F" w:rsidRPr="007F0252" w:rsidRDefault="00582E1F" w:rsidP="00582E1F">
      <w:pPr>
        <w:pStyle w:val="Default"/>
        <w:numPr>
          <w:ilvl w:val="0"/>
          <w:numId w:val="1"/>
        </w:numPr>
        <w:jc w:val="both"/>
        <w:rPr>
          <w:sz w:val="22"/>
          <w:szCs w:val="22"/>
        </w:rPr>
      </w:pPr>
      <w:r w:rsidRPr="007F0252">
        <w:rPr>
          <w:sz w:val="22"/>
          <w:szCs w:val="22"/>
        </w:rPr>
        <w:t xml:space="preserve">Öğrencimin, MEB tarafından kabul edilen ve kabul edilecek pansiyon yönetmeliklerine ve bu yönetmeliklere uygun yapılan her türlü uygulamaya uymasını sağlayacağım. </w:t>
      </w:r>
    </w:p>
    <w:p w14:paraId="178D51DE" w14:textId="77777777" w:rsidR="00582E1F" w:rsidRPr="007F0252" w:rsidRDefault="00582E1F" w:rsidP="00582E1F">
      <w:pPr>
        <w:pStyle w:val="Default"/>
        <w:numPr>
          <w:ilvl w:val="0"/>
          <w:numId w:val="1"/>
        </w:numPr>
        <w:jc w:val="both"/>
        <w:rPr>
          <w:sz w:val="22"/>
          <w:szCs w:val="22"/>
        </w:rPr>
      </w:pPr>
      <w:r w:rsidRPr="007F0252">
        <w:rPr>
          <w:sz w:val="22"/>
          <w:szCs w:val="22"/>
        </w:rPr>
        <w:t xml:space="preserve">Veli toplantılarında çoğunlukla alınan her tür karara, pansiyon iç yönergesindeki kararlara katılacağım. </w:t>
      </w:r>
    </w:p>
    <w:p w14:paraId="238A6C2B" w14:textId="77777777" w:rsidR="00582E1F" w:rsidRPr="007F0252" w:rsidRDefault="00582E1F" w:rsidP="00582E1F">
      <w:pPr>
        <w:pStyle w:val="Default"/>
        <w:numPr>
          <w:ilvl w:val="0"/>
          <w:numId w:val="1"/>
        </w:numPr>
        <w:jc w:val="both"/>
        <w:rPr>
          <w:sz w:val="22"/>
          <w:szCs w:val="22"/>
        </w:rPr>
      </w:pPr>
      <w:r>
        <w:rPr>
          <w:sz w:val="22"/>
          <w:szCs w:val="22"/>
        </w:rPr>
        <w:t>Okul ve Pansiyonda k</w:t>
      </w:r>
      <w:r w:rsidRPr="007F0252">
        <w:rPr>
          <w:sz w:val="22"/>
          <w:szCs w:val="22"/>
        </w:rPr>
        <w:t xml:space="preserve">urum eşyalarına, arkadaşlarının eşyalarına verdiği her tür zararı, itiraz etmeksizin ödeyeceğim. </w:t>
      </w:r>
    </w:p>
    <w:p w14:paraId="10648225" w14:textId="77777777" w:rsidR="00582E1F" w:rsidRPr="007F0252" w:rsidRDefault="00582E1F" w:rsidP="00582E1F">
      <w:pPr>
        <w:pStyle w:val="Default"/>
        <w:numPr>
          <w:ilvl w:val="0"/>
          <w:numId w:val="1"/>
        </w:numPr>
        <w:jc w:val="both"/>
        <w:rPr>
          <w:sz w:val="22"/>
          <w:szCs w:val="22"/>
        </w:rPr>
      </w:pPr>
      <w:r w:rsidRPr="007F0252">
        <w:rPr>
          <w:sz w:val="22"/>
          <w:szCs w:val="22"/>
        </w:rPr>
        <w:t xml:space="preserve">Verdiğim adres veya telefonda meydana gelecek değişiklikleri mümkünse aynı gün, değilse ertesi okul ve yurt idaresine bildireceğim. </w:t>
      </w:r>
    </w:p>
    <w:p w14:paraId="7AE174B8" w14:textId="77777777" w:rsidR="00582E1F" w:rsidRDefault="00582E1F" w:rsidP="00582E1F">
      <w:pPr>
        <w:pStyle w:val="Default"/>
        <w:numPr>
          <w:ilvl w:val="0"/>
          <w:numId w:val="1"/>
        </w:numPr>
        <w:jc w:val="both"/>
        <w:rPr>
          <w:sz w:val="22"/>
          <w:szCs w:val="22"/>
        </w:rPr>
      </w:pPr>
      <w:r w:rsidRPr="007F0252">
        <w:rPr>
          <w:sz w:val="22"/>
          <w:szCs w:val="22"/>
        </w:rPr>
        <w:t xml:space="preserve">Pansiyon idaresi tarafından öğrenci aracılığı ile resmi yazı ile sabit telefonla, cep telefonuyla veya cep telefonu mesajı ile çağrıldığımda en kısa zamanda </w:t>
      </w:r>
      <w:r>
        <w:rPr>
          <w:sz w:val="22"/>
          <w:szCs w:val="22"/>
        </w:rPr>
        <w:t xml:space="preserve">okula </w:t>
      </w:r>
      <w:r w:rsidRPr="007F0252">
        <w:rPr>
          <w:sz w:val="22"/>
          <w:szCs w:val="22"/>
        </w:rPr>
        <w:t>geleceğim</w:t>
      </w:r>
      <w:r>
        <w:rPr>
          <w:sz w:val="22"/>
          <w:szCs w:val="22"/>
        </w:rPr>
        <w:t>.</w:t>
      </w:r>
    </w:p>
    <w:p w14:paraId="3647A849" w14:textId="77777777" w:rsidR="00582E1F" w:rsidRPr="007F0252" w:rsidRDefault="00582E1F" w:rsidP="00582E1F">
      <w:pPr>
        <w:pStyle w:val="Default"/>
        <w:numPr>
          <w:ilvl w:val="0"/>
          <w:numId w:val="1"/>
        </w:numPr>
        <w:jc w:val="both"/>
        <w:rPr>
          <w:sz w:val="22"/>
          <w:szCs w:val="22"/>
        </w:rPr>
      </w:pPr>
      <w:r>
        <w:rPr>
          <w:sz w:val="22"/>
          <w:szCs w:val="22"/>
        </w:rPr>
        <w:t>Kullandığım cep telefonuna okul idaresince gönderilecek sms'lere izin veriyorum. Cep telefonu numarasının değişmesi durumunda okul idaresine bilgi vereceğim.</w:t>
      </w:r>
    </w:p>
    <w:p w14:paraId="760FD2A8" w14:textId="77777777" w:rsidR="00582E1F" w:rsidRPr="007F0252" w:rsidRDefault="00582E1F" w:rsidP="00582E1F">
      <w:pPr>
        <w:pStyle w:val="Default"/>
        <w:numPr>
          <w:ilvl w:val="0"/>
          <w:numId w:val="1"/>
        </w:numPr>
        <w:jc w:val="both"/>
        <w:rPr>
          <w:sz w:val="22"/>
          <w:szCs w:val="22"/>
        </w:rPr>
      </w:pPr>
      <w:r w:rsidRPr="007F0252">
        <w:rPr>
          <w:sz w:val="22"/>
          <w:szCs w:val="22"/>
        </w:rPr>
        <w:t>Bakanlıkça ve Pansiyon iç yönergesince yasaklanan nitelikli cep telefonunu</w:t>
      </w:r>
      <w:r>
        <w:rPr>
          <w:sz w:val="22"/>
          <w:szCs w:val="22"/>
        </w:rPr>
        <w:t xml:space="preserve"> (</w:t>
      </w:r>
      <w:r w:rsidRPr="004116D6">
        <w:rPr>
          <w:b/>
          <w:sz w:val="22"/>
          <w:szCs w:val="22"/>
          <w:u w:val="single"/>
        </w:rPr>
        <w:t>A</w:t>
      </w:r>
      <w:r>
        <w:rPr>
          <w:b/>
          <w:sz w:val="22"/>
          <w:szCs w:val="22"/>
          <w:u w:val="single"/>
        </w:rPr>
        <w:t>KILLI</w:t>
      </w:r>
      <w:r w:rsidRPr="004116D6">
        <w:rPr>
          <w:b/>
          <w:sz w:val="22"/>
          <w:szCs w:val="22"/>
          <w:u w:val="single"/>
        </w:rPr>
        <w:t xml:space="preserve"> TELEFON YASAKTIR, TUŞLU TELEFON GETİRİNİZ.</w:t>
      </w:r>
      <w:r>
        <w:rPr>
          <w:sz w:val="22"/>
          <w:szCs w:val="22"/>
        </w:rPr>
        <w:t>)</w:t>
      </w:r>
      <w:r w:rsidRPr="007F0252">
        <w:rPr>
          <w:sz w:val="22"/>
          <w:szCs w:val="22"/>
        </w:rPr>
        <w:t xml:space="preserve">, maddi değeri yüksek eşyayı, öğrenci harçlığı limitinin üstünde parayı, reçeteli veya reçetesiz ilaçları, vb. malzemeyi öğrencimin üzerinde ve yanında bulundurmaması gerektiğini biliyorum. </w:t>
      </w:r>
    </w:p>
    <w:p w14:paraId="58116493" w14:textId="77777777" w:rsidR="00582E1F" w:rsidRPr="007F0252" w:rsidRDefault="00582E1F" w:rsidP="00582E1F">
      <w:pPr>
        <w:pStyle w:val="Default"/>
        <w:numPr>
          <w:ilvl w:val="0"/>
          <w:numId w:val="1"/>
        </w:numPr>
        <w:jc w:val="both"/>
        <w:rPr>
          <w:sz w:val="22"/>
          <w:szCs w:val="22"/>
        </w:rPr>
      </w:pPr>
      <w:r w:rsidRPr="007F0252">
        <w:rPr>
          <w:sz w:val="22"/>
          <w:szCs w:val="22"/>
        </w:rPr>
        <w:t xml:space="preserve">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14:paraId="2E4C4AD2" w14:textId="77777777" w:rsidR="00582E1F" w:rsidRPr="007F0252" w:rsidRDefault="00582E1F" w:rsidP="00582E1F">
      <w:pPr>
        <w:pStyle w:val="Default"/>
        <w:numPr>
          <w:ilvl w:val="0"/>
          <w:numId w:val="1"/>
        </w:numPr>
        <w:jc w:val="both"/>
        <w:rPr>
          <w:sz w:val="22"/>
          <w:szCs w:val="22"/>
        </w:rPr>
      </w:pPr>
      <w:r w:rsidRPr="007F0252">
        <w:rPr>
          <w:sz w:val="22"/>
          <w:szCs w:val="22"/>
        </w:rPr>
        <w:t xml:space="preserve">Öğrencimin rahatsızlanıp hastaneye gönderilmesi durumunda, saatine bakmaksızın ilgileneceğim. </w:t>
      </w:r>
    </w:p>
    <w:p w14:paraId="3FDF37F3" w14:textId="77777777" w:rsidR="00582E1F" w:rsidRPr="007F0252" w:rsidRDefault="00582E1F" w:rsidP="00582E1F">
      <w:pPr>
        <w:pStyle w:val="Default"/>
        <w:numPr>
          <w:ilvl w:val="0"/>
          <w:numId w:val="1"/>
        </w:numPr>
        <w:jc w:val="both"/>
        <w:rPr>
          <w:sz w:val="22"/>
          <w:szCs w:val="22"/>
        </w:rPr>
      </w:pPr>
      <w:r w:rsidRPr="007F0252">
        <w:rPr>
          <w:sz w:val="22"/>
          <w:szCs w:val="22"/>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14:paraId="71724110" w14:textId="77777777" w:rsidR="00582E1F" w:rsidRPr="007F0252" w:rsidRDefault="00582E1F" w:rsidP="00582E1F">
      <w:pPr>
        <w:pStyle w:val="Default"/>
        <w:numPr>
          <w:ilvl w:val="0"/>
          <w:numId w:val="1"/>
        </w:numPr>
        <w:jc w:val="both"/>
        <w:rPr>
          <w:sz w:val="22"/>
          <w:szCs w:val="22"/>
        </w:rPr>
      </w:pPr>
      <w:r w:rsidRPr="007F0252">
        <w:rPr>
          <w:sz w:val="22"/>
          <w:szCs w:val="22"/>
        </w:rPr>
        <w:t xml:space="preserve">Öğrencimin pansiyonda kalırken yemekhane, yatakhane, etüt salonları ve okulda nöbetçilik yapacağını biliyorum, nöbetlerin tutulmamasının disiplin suçu olduğunu biliyor ve kabul ediyorum. </w:t>
      </w:r>
    </w:p>
    <w:p w14:paraId="4736F035" w14:textId="3D024DD3" w:rsidR="00582E1F" w:rsidRDefault="00582E1F" w:rsidP="00582E1F">
      <w:pPr>
        <w:pStyle w:val="Default"/>
        <w:numPr>
          <w:ilvl w:val="0"/>
          <w:numId w:val="1"/>
        </w:numPr>
        <w:jc w:val="both"/>
        <w:rPr>
          <w:sz w:val="22"/>
          <w:szCs w:val="22"/>
        </w:rPr>
      </w:pPr>
      <w:r w:rsidRPr="007F0252">
        <w:rPr>
          <w:sz w:val="22"/>
          <w:szCs w:val="22"/>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14:paraId="5178C01C" w14:textId="1903EF7A" w:rsidR="00E14A0C" w:rsidRPr="00E14A0C" w:rsidRDefault="00E14A0C" w:rsidP="00E14A0C">
      <w:pPr>
        <w:pStyle w:val="Default"/>
        <w:numPr>
          <w:ilvl w:val="0"/>
          <w:numId w:val="1"/>
        </w:numPr>
        <w:jc w:val="both"/>
        <w:rPr>
          <w:b/>
          <w:sz w:val="22"/>
          <w:szCs w:val="20"/>
          <w:u w:val="single"/>
        </w:rPr>
      </w:pPr>
      <w:r w:rsidRPr="00E14A0C">
        <w:rPr>
          <w:b/>
          <w:sz w:val="22"/>
          <w:szCs w:val="20"/>
          <w:u w:val="single"/>
        </w:rPr>
        <w:t>Öğrencimin kaldığı</w:t>
      </w:r>
      <w:r w:rsidRPr="00E14A0C">
        <w:rPr>
          <w:b/>
          <w:sz w:val="22"/>
          <w:szCs w:val="20"/>
          <w:u w:val="single"/>
        </w:rPr>
        <w:t xml:space="preserve"> pansiyonun özellikle imam hatip lisesine ait olduğunu biliyorum ve bu nedenle diğer öğrencilere olumsuz örnek teşkil edecek kıyafetleri pansiyon sınırları </w:t>
      </w:r>
      <w:r>
        <w:rPr>
          <w:b/>
          <w:sz w:val="22"/>
          <w:szCs w:val="20"/>
          <w:u w:val="single"/>
        </w:rPr>
        <w:t>içerisinde giyinmeyeceğini</w:t>
      </w:r>
      <w:r w:rsidRPr="00E14A0C">
        <w:rPr>
          <w:b/>
          <w:sz w:val="22"/>
          <w:szCs w:val="20"/>
          <w:u w:val="single"/>
        </w:rPr>
        <w:t xml:space="preserve"> taahhüt ediyorum. Bu hususta Ortaöğretim </w:t>
      </w:r>
      <w:r>
        <w:rPr>
          <w:b/>
          <w:sz w:val="22"/>
          <w:szCs w:val="20"/>
          <w:u w:val="single"/>
        </w:rPr>
        <w:t xml:space="preserve">Kurumları </w:t>
      </w:r>
      <w:r w:rsidRPr="00E14A0C">
        <w:rPr>
          <w:b/>
          <w:sz w:val="22"/>
          <w:szCs w:val="20"/>
          <w:u w:val="single"/>
        </w:rPr>
        <w:t>Disiplin Yönetmeliği</w:t>
      </w:r>
      <w:r w:rsidR="00D105DE">
        <w:rPr>
          <w:b/>
          <w:sz w:val="22"/>
          <w:szCs w:val="20"/>
          <w:u w:val="single"/>
        </w:rPr>
        <w:t xml:space="preserve"> gereği okul idaresinden aldığı</w:t>
      </w:r>
      <w:r w:rsidRPr="00E14A0C">
        <w:rPr>
          <w:b/>
          <w:sz w:val="22"/>
          <w:szCs w:val="20"/>
          <w:u w:val="single"/>
        </w:rPr>
        <w:t xml:space="preserve"> uyarılar ne</w:t>
      </w:r>
      <w:r w:rsidR="00D105DE">
        <w:rPr>
          <w:b/>
          <w:sz w:val="22"/>
          <w:szCs w:val="20"/>
          <w:u w:val="single"/>
        </w:rPr>
        <w:t>ticesinde bu kurallara uymadığı</w:t>
      </w:r>
      <w:r w:rsidRPr="00E14A0C">
        <w:rPr>
          <w:b/>
          <w:sz w:val="22"/>
          <w:szCs w:val="20"/>
          <w:u w:val="single"/>
        </w:rPr>
        <w:t xml:space="preserve"> takdirde sorumluluğun </w:t>
      </w:r>
      <w:r w:rsidR="00D105DE">
        <w:rPr>
          <w:b/>
          <w:sz w:val="22"/>
          <w:szCs w:val="20"/>
          <w:u w:val="single"/>
        </w:rPr>
        <w:t>öğrencime ait olduğunu bilerek alacağı</w:t>
      </w:r>
      <w:r w:rsidRPr="00E14A0C">
        <w:rPr>
          <w:b/>
          <w:sz w:val="22"/>
          <w:szCs w:val="20"/>
          <w:u w:val="single"/>
        </w:rPr>
        <w:t xml:space="preserve"> her türlü cezayı peşinen kabul ediyorum. </w:t>
      </w:r>
    </w:p>
    <w:p w14:paraId="21AA0297" w14:textId="77777777" w:rsidR="00582E1F" w:rsidRDefault="00582E1F" w:rsidP="00582E1F">
      <w:pPr>
        <w:pStyle w:val="Default"/>
        <w:numPr>
          <w:ilvl w:val="0"/>
          <w:numId w:val="1"/>
        </w:numPr>
        <w:jc w:val="both"/>
        <w:rPr>
          <w:sz w:val="22"/>
          <w:szCs w:val="22"/>
        </w:rPr>
      </w:pPr>
      <w:r w:rsidRPr="007F0252">
        <w:rPr>
          <w:b/>
          <w:sz w:val="22"/>
          <w:szCs w:val="22"/>
        </w:rPr>
        <w:t>(Paralı kalanlar için)</w:t>
      </w:r>
      <w:r w:rsidRPr="007F0252">
        <w:rPr>
          <w:sz w:val="22"/>
          <w:szCs w:val="22"/>
        </w:rPr>
        <w:t xml:space="preserve"> Pansiyon taksitlerinin yılda bir peşin, üç taksit halinde ve Eylül, Kasım, Ocak, Mart aylarında ayın onuna kadar ödenmesi gerektiğini, belirtilen tarihlerde ödemediğim takdirde öğrencimin pansiyondan kaydının silineceğini biliyorum ve kabul ediyorum. </w:t>
      </w:r>
    </w:p>
    <w:p w14:paraId="12320C76" w14:textId="77777777" w:rsidR="00582E1F" w:rsidRDefault="00582E1F" w:rsidP="00582E1F">
      <w:pPr>
        <w:pStyle w:val="Default"/>
        <w:ind w:left="720"/>
        <w:jc w:val="both"/>
        <w:rPr>
          <w:sz w:val="22"/>
          <w:szCs w:val="22"/>
        </w:rPr>
      </w:pPr>
    </w:p>
    <w:p w14:paraId="2514C7C9" w14:textId="77777777" w:rsidR="00582E1F" w:rsidRDefault="00582E1F" w:rsidP="00582E1F">
      <w:pPr>
        <w:pBdr>
          <w:top w:val="single" w:sz="4" w:space="1" w:color="auto"/>
          <w:left w:val="single" w:sz="4" w:space="4" w:color="auto"/>
          <w:bottom w:val="single" w:sz="4" w:space="4" w:color="auto"/>
          <w:right w:val="single" w:sz="4" w:space="4" w:color="auto"/>
        </w:pBdr>
        <w:ind w:left="720"/>
      </w:pPr>
      <w:r w:rsidRPr="007F0252">
        <w:t>Yukarıdaki yazılı taahhütnameyi okudum, kabul ve taahhüt ediyorum.</w:t>
      </w:r>
    </w:p>
    <w:p w14:paraId="29413759" w14:textId="77777777" w:rsidR="00582E1F" w:rsidRPr="00FB1E14" w:rsidRDefault="00582E1F" w:rsidP="00582E1F">
      <w:pPr>
        <w:pStyle w:val="Default"/>
        <w:ind w:left="720"/>
        <w:jc w:val="both"/>
        <w:rPr>
          <w:sz w:val="22"/>
          <w:szCs w:val="22"/>
        </w:rPr>
      </w:pPr>
    </w:p>
    <w:p w14:paraId="45F51631" w14:textId="77777777" w:rsidR="00582E1F" w:rsidRDefault="00582E1F" w:rsidP="00582E1F">
      <w:pPr>
        <w:pStyle w:val="Default"/>
        <w:ind w:left="6946"/>
        <w:jc w:val="center"/>
        <w:rPr>
          <w:sz w:val="22"/>
          <w:szCs w:val="22"/>
        </w:rPr>
      </w:pPr>
    </w:p>
    <w:p w14:paraId="66612CDE" w14:textId="77777777" w:rsidR="00582E1F" w:rsidRPr="007F0252" w:rsidRDefault="00582E1F" w:rsidP="00582E1F">
      <w:pPr>
        <w:pStyle w:val="Default"/>
        <w:ind w:left="6946"/>
        <w:jc w:val="center"/>
        <w:rPr>
          <w:sz w:val="22"/>
          <w:szCs w:val="22"/>
        </w:rPr>
      </w:pPr>
    </w:p>
    <w:p w14:paraId="39031D09" w14:textId="50E779A0" w:rsidR="00582E1F" w:rsidRPr="007F0252" w:rsidRDefault="00706276" w:rsidP="00582E1F">
      <w:pPr>
        <w:pStyle w:val="Default"/>
        <w:ind w:left="7088"/>
        <w:jc w:val="center"/>
        <w:rPr>
          <w:sz w:val="22"/>
          <w:szCs w:val="22"/>
        </w:rPr>
      </w:pPr>
      <w:r>
        <w:rPr>
          <w:sz w:val="22"/>
          <w:szCs w:val="22"/>
        </w:rPr>
        <w:t>…. / …. / 20……</w:t>
      </w:r>
      <w:bookmarkStart w:id="0" w:name="_GoBack"/>
      <w:bookmarkEnd w:id="0"/>
    </w:p>
    <w:p w14:paraId="3398EC2D" w14:textId="31D14C1F" w:rsidR="00170B81" w:rsidRDefault="00582E1F" w:rsidP="00582E1F">
      <w:pPr>
        <w:ind w:left="7088"/>
        <w:jc w:val="center"/>
      </w:pPr>
      <w:r>
        <w:rPr>
          <w:sz w:val="22"/>
          <w:szCs w:val="22"/>
        </w:rPr>
        <w:t xml:space="preserve">Veli Adı/Soyadı </w:t>
      </w:r>
      <w:r w:rsidRPr="007F0252">
        <w:rPr>
          <w:sz w:val="22"/>
          <w:szCs w:val="22"/>
        </w:rPr>
        <w:t>İmzası</w:t>
      </w:r>
    </w:p>
    <w:sectPr w:rsidR="00170B81" w:rsidSect="00582E1F">
      <w:headerReference w:type="even" r:id="rId8"/>
      <w:headerReference w:type="default" r:id="rId9"/>
      <w:headerReference w:type="first" r:id="rId10"/>
      <w:pgSz w:w="11906" w:h="16838"/>
      <w:pgMar w:top="72"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286DD" w14:textId="77777777" w:rsidR="002058C2" w:rsidRDefault="002058C2" w:rsidP="002C5FC9">
      <w:r>
        <w:separator/>
      </w:r>
    </w:p>
  </w:endnote>
  <w:endnote w:type="continuationSeparator" w:id="0">
    <w:p w14:paraId="175431D3" w14:textId="77777777" w:rsidR="002058C2" w:rsidRDefault="002058C2" w:rsidP="002C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D839D" w14:textId="77777777" w:rsidR="002058C2" w:rsidRDefault="002058C2" w:rsidP="002C5FC9">
      <w:r>
        <w:separator/>
      </w:r>
    </w:p>
  </w:footnote>
  <w:footnote w:type="continuationSeparator" w:id="0">
    <w:p w14:paraId="3664E728" w14:textId="77777777" w:rsidR="002058C2" w:rsidRDefault="002058C2" w:rsidP="002C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731D" w14:textId="63128B2F" w:rsidR="002C5FC9" w:rsidRDefault="002058C2">
    <w:pPr>
      <w:pStyle w:val="stBilgi"/>
    </w:pPr>
    <w:r>
      <w:rPr>
        <w:noProof/>
      </w:rPr>
      <w:pict w14:anchorId="59728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5" o:spid="_x0000_s2052" type="#_x0000_t75" style="position:absolute;margin-left:0;margin-top:0;width:453.3pt;height:442.9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91"/>
    </w:tblGrid>
    <w:tr w:rsidR="002C5FC9" w:rsidRPr="007A721A" w14:paraId="1B306D8E" w14:textId="77777777" w:rsidTr="002C5FC9">
      <w:trPr>
        <w:trHeight w:val="1814"/>
        <w:jc w:val="center"/>
      </w:trPr>
      <w:tc>
        <w:tcPr>
          <w:tcW w:w="2122" w:type="dxa"/>
          <w:shd w:val="clear" w:color="auto" w:fill="auto"/>
          <w:vAlign w:val="center"/>
        </w:tcPr>
        <w:p w14:paraId="01F323FB" w14:textId="1FBDC95E" w:rsidR="002C5FC9" w:rsidRPr="007A721A" w:rsidRDefault="002C5FC9" w:rsidP="002C5FC9">
          <w:pPr>
            <w:pStyle w:val="a"/>
            <w:jc w:val="center"/>
            <w:rPr>
              <w:b/>
            </w:rPr>
          </w:pPr>
          <w:bookmarkStart w:id="1" w:name="_Hlk143246793"/>
          <w:r w:rsidRPr="00940FF3">
            <w:rPr>
              <w:b/>
              <w:noProof/>
            </w:rPr>
            <w:drawing>
              <wp:inline distT="0" distB="0" distL="0" distR="0" wp14:anchorId="74307486" wp14:editId="3C5EE681">
                <wp:extent cx="1191895" cy="958850"/>
                <wp:effectExtent l="0" t="0" r="825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958850"/>
                        </a:xfrm>
                        <a:prstGeom prst="rect">
                          <a:avLst/>
                        </a:prstGeom>
                        <a:noFill/>
                        <a:ln>
                          <a:noFill/>
                        </a:ln>
                      </pic:spPr>
                    </pic:pic>
                  </a:graphicData>
                </a:graphic>
              </wp:inline>
            </w:drawing>
          </w:r>
        </w:p>
      </w:tc>
      <w:tc>
        <w:tcPr>
          <w:tcW w:w="8591" w:type="dxa"/>
          <w:shd w:val="clear" w:color="auto" w:fill="auto"/>
          <w:vAlign w:val="center"/>
        </w:tcPr>
        <w:p w14:paraId="67B80BDA" w14:textId="77777777" w:rsidR="002C5FC9" w:rsidRPr="0082659B" w:rsidRDefault="002C5FC9" w:rsidP="002C5FC9">
          <w:pPr>
            <w:pStyle w:val="a"/>
            <w:jc w:val="center"/>
            <w:rPr>
              <w:b/>
              <w:sz w:val="22"/>
              <w:szCs w:val="22"/>
            </w:rPr>
          </w:pPr>
          <w:r w:rsidRPr="0082659B">
            <w:rPr>
              <w:b/>
              <w:sz w:val="22"/>
              <w:szCs w:val="22"/>
            </w:rPr>
            <w:t>T.C.</w:t>
          </w:r>
        </w:p>
        <w:p w14:paraId="1AABA8D4" w14:textId="77777777" w:rsidR="002C5FC9" w:rsidRPr="0082659B" w:rsidRDefault="002C5FC9" w:rsidP="002C5FC9">
          <w:pPr>
            <w:pStyle w:val="a"/>
            <w:jc w:val="center"/>
            <w:rPr>
              <w:b/>
              <w:sz w:val="22"/>
              <w:szCs w:val="22"/>
            </w:rPr>
          </w:pPr>
          <w:r w:rsidRPr="0082659B">
            <w:rPr>
              <w:b/>
              <w:sz w:val="22"/>
              <w:szCs w:val="22"/>
            </w:rPr>
            <w:t xml:space="preserve">İNCESU KAYMAKAMLIĞI </w:t>
          </w:r>
        </w:p>
        <w:p w14:paraId="46789672" w14:textId="77777777" w:rsidR="002C5FC9" w:rsidRPr="007A721A" w:rsidRDefault="002C5FC9" w:rsidP="002C5FC9">
          <w:pPr>
            <w:pStyle w:val="a"/>
            <w:jc w:val="center"/>
            <w:rPr>
              <w:b/>
            </w:rPr>
          </w:pPr>
          <w:r w:rsidRPr="0082659B">
            <w:rPr>
              <w:b/>
              <w:sz w:val="22"/>
              <w:szCs w:val="22"/>
            </w:rPr>
            <w:t>İncesu Anadolu İmam Hatip Lisesi Fen ve Sosyal Bilimler Proje Okulu Müdürlüğü</w:t>
          </w:r>
        </w:p>
      </w:tc>
    </w:tr>
  </w:tbl>
  <w:bookmarkEnd w:id="1"/>
  <w:p w14:paraId="292DB24A" w14:textId="193B4276" w:rsidR="002C5FC9" w:rsidRDefault="002058C2" w:rsidP="002C5FC9">
    <w:pPr>
      <w:pStyle w:val="stBilgi"/>
    </w:pPr>
    <w:r>
      <w:rPr>
        <w:noProof/>
      </w:rPr>
      <w:pict w14:anchorId="11716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6" o:spid="_x0000_s2053" type="#_x0000_t75" style="position:absolute;margin-left:0;margin-top:0;width:453.3pt;height:442.9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7705" w14:textId="74EDB135" w:rsidR="002C5FC9" w:rsidRDefault="002058C2">
    <w:pPr>
      <w:pStyle w:val="stBilgi"/>
    </w:pPr>
    <w:r>
      <w:rPr>
        <w:noProof/>
      </w:rPr>
      <w:pict w14:anchorId="5DB42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4" o:spid="_x0000_s2051" type="#_x0000_t75" style="position:absolute;margin-left:0;margin-top:0;width:453.3pt;height:442.9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4A01"/>
    <w:multiLevelType w:val="hybridMultilevel"/>
    <w:tmpl w:val="607843D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93933EC"/>
    <w:multiLevelType w:val="hybridMultilevel"/>
    <w:tmpl w:val="4D10CF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CF"/>
    <w:rsid w:val="00170B81"/>
    <w:rsid w:val="002058C2"/>
    <w:rsid w:val="002C5FC9"/>
    <w:rsid w:val="00582E1F"/>
    <w:rsid w:val="00706276"/>
    <w:rsid w:val="00956A77"/>
    <w:rsid w:val="00A957CF"/>
    <w:rsid w:val="00BF7A4D"/>
    <w:rsid w:val="00D105DE"/>
    <w:rsid w:val="00E14A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66711C0"/>
  <w15:chartTrackingRefBased/>
  <w15:docId w15:val="{BC5EED34-8CAC-4B32-8EF9-4F0D880B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C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82E1F"/>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C5FC9"/>
    <w:pPr>
      <w:tabs>
        <w:tab w:val="center" w:pos="4536"/>
        <w:tab w:val="right" w:pos="9072"/>
      </w:tabs>
    </w:pPr>
  </w:style>
  <w:style w:type="character" w:customStyle="1" w:styleId="stBilgiChar">
    <w:name w:val="Üst Bilgi Char"/>
    <w:basedOn w:val="VarsaylanParagrafYazTipi"/>
    <w:link w:val="stBilgi"/>
    <w:rsid w:val="002C5F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C5FC9"/>
    <w:pPr>
      <w:tabs>
        <w:tab w:val="center" w:pos="4536"/>
        <w:tab w:val="right" w:pos="9072"/>
      </w:tabs>
    </w:pPr>
  </w:style>
  <w:style w:type="character" w:customStyle="1" w:styleId="AltBilgiChar">
    <w:name w:val="Alt Bilgi Char"/>
    <w:basedOn w:val="VarsaylanParagrafYazTipi"/>
    <w:link w:val="AltBilgi"/>
    <w:uiPriority w:val="99"/>
    <w:rsid w:val="002C5FC9"/>
    <w:rPr>
      <w:rFonts w:ascii="Times New Roman" w:eastAsia="Times New Roman" w:hAnsi="Times New Roman" w:cs="Times New Roman"/>
      <w:sz w:val="24"/>
      <w:szCs w:val="24"/>
      <w:lang w:eastAsia="tr-TR"/>
    </w:rPr>
  </w:style>
  <w:style w:type="paragraph" w:customStyle="1" w:styleId="a">
    <w:basedOn w:val="Normal"/>
    <w:next w:val="stBilgi"/>
    <w:rsid w:val="002C5FC9"/>
    <w:pPr>
      <w:tabs>
        <w:tab w:val="center" w:pos="4536"/>
        <w:tab w:val="right" w:pos="9072"/>
      </w:tabs>
    </w:pPr>
  </w:style>
  <w:style w:type="character" w:customStyle="1" w:styleId="Balk1Char">
    <w:name w:val="Başlık 1 Char"/>
    <w:basedOn w:val="VarsaylanParagrafYazTipi"/>
    <w:link w:val="Balk1"/>
    <w:rsid w:val="00582E1F"/>
    <w:rPr>
      <w:rFonts w:ascii="Arial" w:eastAsia="Times New Roman" w:hAnsi="Arial" w:cs="Arial"/>
      <w:b/>
      <w:bCs/>
      <w:kern w:val="32"/>
      <w:sz w:val="32"/>
      <w:szCs w:val="32"/>
      <w:lang w:eastAsia="tr-TR"/>
    </w:rPr>
  </w:style>
  <w:style w:type="paragraph" w:customStyle="1" w:styleId="Default">
    <w:name w:val="Default"/>
    <w:rsid w:val="00582E1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DEC2-9142-42BE-82C6-59772D76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incesu aihl</dc:creator>
  <cp:keywords/>
  <dc:description/>
  <cp:lastModifiedBy>İNCESU AİHL</cp:lastModifiedBy>
  <cp:revision>6</cp:revision>
  <dcterms:created xsi:type="dcterms:W3CDTF">2023-08-18T07:27:00Z</dcterms:created>
  <dcterms:modified xsi:type="dcterms:W3CDTF">2024-07-23T08:39:00Z</dcterms:modified>
</cp:coreProperties>
</file>